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32" w:rsidRPr="00AC71C6" w:rsidRDefault="00E04C2B" w:rsidP="00E04C2B">
      <w:pPr>
        <w:rPr>
          <w:b/>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C71C6">
        <w:rPr>
          <w:noProof/>
          <w:lang w:eastAsia="nl-NL"/>
        </w:rPr>
        <w:drawing>
          <wp:anchor distT="0" distB="0" distL="114300" distR="114300" simplePos="0" relativeHeight="251664384" behindDoc="0" locked="0" layoutInCell="1" allowOverlap="1" wp14:anchorId="579C8DA9" wp14:editId="2BF37D76">
            <wp:simplePos x="0" y="0"/>
            <wp:positionH relativeFrom="column">
              <wp:posOffset>4789170</wp:posOffset>
            </wp:positionH>
            <wp:positionV relativeFrom="paragraph">
              <wp:posOffset>-587375</wp:posOffset>
            </wp:positionV>
            <wp:extent cx="1651635" cy="1146175"/>
            <wp:effectExtent l="0" t="0" r="0" b="0"/>
            <wp:wrapNone/>
            <wp:docPr id="3" name="Afbeelding 3" descr="http://www.fysioberlicum.nl/templates/images/reyers_fysiosportcentru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ysioberlicum.nl/templates/images/reyers_fysiosportcentrum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B32" w:rsidRPr="00AC71C6">
        <w:rPr>
          <w:b/>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HAR</w:t>
      </w:r>
      <w:bookmarkStart w:id="0" w:name="_GoBack"/>
      <w:bookmarkEnd w:id="0"/>
      <w:r w:rsidR="008B7B32" w:rsidRPr="00AC71C6">
        <w:rPr>
          <w:b/>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DLOPERS INFORMATIEAVOND</w:t>
      </w:r>
    </w:p>
    <w:p w:rsidR="00AC646B" w:rsidRPr="00AC71C6" w:rsidRDefault="008B7B32" w:rsidP="0029168B">
      <w:pPr>
        <w:rPr>
          <w:b/>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C71C6">
        <w:rPr>
          <w:b/>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VOOR ALLE HARDLOOPFANATEN EN –GEÏNTERESSEERDEN</w:t>
      </w:r>
    </w:p>
    <w:p w:rsidR="0029168B" w:rsidRPr="00AC71C6" w:rsidRDefault="0029168B" w:rsidP="0029168B">
      <w:pPr>
        <w:rPr>
          <w:b/>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B7B32" w:rsidRPr="00AC71C6" w:rsidRDefault="00AC71C6">
      <w:r w:rsidRPr="00AC71C6">
        <w:rPr>
          <w:b/>
          <w:noProof/>
          <w:sz w:val="36"/>
          <w:szCs w:val="36"/>
          <w:lang w:eastAsia="nl-NL"/>
        </w:rPr>
        <mc:AlternateContent>
          <mc:Choice Requires="wps">
            <w:drawing>
              <wp:anchor distT="0" distB="0" distL="114300" distR="114300" simplePos="0" relativeHeight="251663360" behindDoc="0" locked="0" layoutInCell="1" allowOverlap="1" wp14:anchorId="3720F561" wp14:editId="06725818">
                <wp:simplePos x="0" y="0"/>
                <wp:positionH relativeFrom="column">
                  <wp:posOffset>3097530</wp:posOffset>
                </wp:positionH>
                <wp:positionV relativeFrom="paragraph">
                  <wp:posOffset>182880</wp:posOffset>
                </wp:positionV>
                <wp:extent cx="2701925" cy="3848100"/>
                <wp:effectExtent l="0" t="0" r="317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848100"/>
                        </a:xfrm>
                        <a:prstGeom prst="rect">
                          <a:avLst/>
                        </a:prstGeom>
                        <a:solidFill>
                          <a:srgbClr val="FFFFFF"/>
                        </a:solidFill>
                        <a:ln w="9525">
                          <a:noFill/>
                          <a:miter lim="800000"/>
                          <a:headEnd/>
                          <a:tailEnd/>
                        </a:ln>
                      </wps:spPr>
                      <wps:txbx>
                        <w:txbxContent>
                          <w:p w:rsidR="00540E52" w:rsidRPr="00540E52" w:rsidRDefault="00540E52">
                            <w:pPr>
                              <w:rPr>
                                <w:sz w:val="38"/>
                                <w:szCs w:val="38"/>
                              </w:rPr>
                            </w:pPr>
                            <w:r w:rsidRPr="00540E52">
                              <w:rPr>
                                <w:sz w:val="38"/>
                                <w:szCs w:val="38"/>
                              </w:rPr>
                              <w:t xml:space="preserve">Houd jij van hardlopen, of denk je dat het iets voor jou is? Laat je deze avond dan informeren door (sport)fysiotherapeuten en hardlooptrainsters. Zij zullen al je vragen beantwoorden over verantwoord hardlopen en blessurepreventie.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3.9pt;margin-top:14.4pt;width:212.7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" stroked="f">
                <v:textbox>
                  <w:txbxContent>
                    <w:p w:rsidR="00540E52" w:rsidRPr="00540E52" w:rsidRDefault="00540E52">
                      <w:pPr>
                        <w:rPr>
                          <w:sz w:val="38"/>
                          <w:szCs w:val="38"/>
                        </w:rPr>
                      </w:pPr>
                      <w:r w:rsidRPr="00540E52">
                        <w:rPr>
                          <w:sz w:val="38"/>
                          <w:szCs w:val="38"/>
                        </w:rPr>
                        <w:t xml:space="preserve">Houd jij van hardlopen, of denk je dat het iets voor jou is? Laat je deze avond dan informeren door (sport)fysiotherapeuten en hardlooptrainsters. Zij zullen al je vragen beantwoorden over verantwoord hardlopen en blessurepreventie. </w:t>
                      </w:r>
                    </w:p>
                  </w:txbxContent>
                </v:textbox>
              </v:shape>
            </w:pict>
          </mc:Fallback>
        </mc:AlternateContent>
      </w:r>
      <w:r w:rsidRPr="00AC71C6">
        <w:rPr>
          <w:noProof/>
          <w:color w:val="E36C0A" w:themeColor="accent6" w:themeShade="BF"/>
          <w:lang w:eastAsia="nl-NL"/>
        </w:rPr>
        <mc:AlternateContent>
          <mc:Choice Requires="wps">
            <w:drawing>
              <wp:anchor distT="0" distB="0" distL="114300" distR="114300" simplePos="0" relativeHeight="251660288" behindDoc="0" locked="0" layoutInCell="1" allowOverlap="1" wp14:anchorId="6BAA39A1" wp14:editId="7C71B611">
                <wp:simplePos x="0" y="0"/>
                <wp:positionH relativeFrom="column">
                  <wp:posOffset>-354520</wp:posOffset>
                </wp:positionH>
                <wp:positionV relativeFrom="paragraph">
                  <wp:posOffset>31523</wp:posOffset>
                </wp:positionV>
                <wp:extent cx="3152633" cy="2224585"/>
                <wp:effectExtent l="0" t="0" r="10160" b="23495"/>
                <wp:wrapNone/>
                <wp:docPr id="1" name="Kader 1"/>
                <wp:cNvGraphicFramePr/>
                <a:graphic xmlns:a="http://schemas.openxmlformats.org/drawingml/2006/main">
                  <a:graphicData uri="http://schemas.microsoft.com/office/word/2010/wordprocessingShape">
                    <wps:wsp>
                      <wps:cNvSpPr/>
                      <wps:spPr>
                        <a:xfrm>
                          <a:off x="0" y="0"/>
                          <a:ext cx="3152633" cy="2224585"/>
                        </a:xfrm>
                        <a:prstGeom prst="frame">
                          <a:avLst/>
                        </a:prstGeom>
                        <a:solidFill>
                          <a:schemeClr val="accent6">
                            <a:lumMod val="7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der 1" o:spid="_x0000_s1026" style="position:absolute;margin-left:-27.9pt;margin-top:2.5pt;width:248.25pt;height:1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633,222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" path="m,l3152633,r,2224585l,2224585,,xm278073,278073r,1668439l2874560,1946512r,-1668439l278073,278073xe" fillcolor="#e36c0a [2409]" strokecolor="#4e6128 [1606]" strokeweight="2pt">
                <v:path arrowok="t" o:connecttype="custom" o:connectlocs="0,0;3152633,0;3152633,2224585;0,2224585;0,0;278073,278073;278073,1946512;2874560,1946512;2874560,278073;278073,278073" o:connectangles="0,0,0,0,0,0,0,0,0,0"/>
              </v:shape>
            </w:pict>
          </mc:Fallback>
        </mc:AlternateContent>
      </w:r>
    </w:p>
    <w:p w:rsidR="008B7B32" w:rsidRPr="00AC71C6" w:rsidRDefault="008B7B32" w:rsidP="008B7B32">
      <w:pPr>
        <w:tabs>
          <w:tab w:val="left" w:pos="2475"/>
        </w:tabs>
        <w:rPr>
          <w:sz w:val="36"/>
          <w:szCs w:val="36"/>
        </w:rPr>
      </w:pPr>
      <w:r w:rsidRPr="00AC71C6">
        <w:rPr>
          <w:b/>
          <w:sz w:val="36"/>
          <w:szCs w:val="36"/>
        </w:rPr>
        <w:t>Onderwerpen:</w:t>
      </w:r>
      <w:r w:rsidRPr="00AC71C6">
        <w:rPr>
          <w:b/>
          <w:sz w:val="36"/>
          <w:szCs w:val="36"/>
        </w:rPr>
        <w:br/>
      </w:r>
      <w:r w:rsidR="00AC71C6" w:rsidRPr="00AC71C6">
        <w:rPr>
          <w:sz w:val="36"/>
          <w:szCs w:val="36"/>
        </w:rPr>
        <w:t xml:space="preserve">Training voor </w:t>
      </w:r>
      <w:r w:rsidR="00AC71C6" w:rsidRPr="00AC71C6">
        <w:rPr>
          <w:sz w:val="36"/>
          <w:szCs w:val="36"/>
        </w:rPr>
        <w:br/>
        <w:t xml:space="preserve">verschillende </w:t>
      </w:r>
      <w:proofErr w:type="spellStart"/>
      <w:r w:rsidR="00AC71C6" w:rsidRPr="00AC71C6">
        <w:rPr>
          <w:sz w:val="36"/>
          <w:szCs w:val="36"/>
        </w:rPr>
        <w:t>niveau’s</w:t>
      </w:r>
      <w:proofErr w:type="spellEnd"/>
      <w:r w:rsidRPr="00AC71C6">
        <w:rPr>
          <w:sz w:val="36"/>
          <w:szCs w:val="36"/>
        </w:rPr>
        <w:t xml:space="preserve"> </w:t>
      </w:r>
      <w:r w:rsidRPr="00AC71C6">
        <w:rPr>
          <w:sz w:val="36"/>
          <w:szCs w:val="36"/>
        </w:rPr>
        <w:br/>
        <w:t>Blessurepreventie</w:t>
      </w:r>
      <w:r w:rsidRPr="00AC71C6">
        <w:rPr>
          <w:sz w:val="36"/>
          <w:szCs w:val="36"/>
        </w:rPr>
        <w:br/>
        <w:t>Schoeisel en kleding</w:t>
      </w:r>
      <w:r w:rsidR="00AC71C6" w:rsidRPr="00AC71C6">
        <w:rPr>
          <w:sz w:val="36"/>
          <w:szCs w:val="36"/>
        </w:rPr>
        <w:br/>
      </w:r>
    </w:p>
    <w:p w:rsidR="008B7B32" w:rsidRPr="00AC71C6" w:rsidRDefault="00AC71C6">
      <w:r w:rsidRPr="00AC71C6">
        <w:rPr>
          <w:noProof/>
          <w:lang w:eastAsia="nl-NL"/>
        </w:rPr>
        <mc:AlternateContent>
          <mc:Choice Requires="wps">
            <w:drawing>
              <wp:anchor distT="0" distB="0" distL="114300" distR="114300" simplePos="0" relativeHeight="251661312" behindDoc="0" locked="0" layoutInCell="1" allowOverlap="1" wp14:anchorId="3162AFA0" wp14:editId="31F853EF">
                <wp:simplePos x="0" y="0"/>
                <wp:positionH relativeFrom="column">
                  <wp:posOffset>-354520</wp:posOffset>
                </wp:positionH>
                <wp:positionV relativeFrom="paragraph">
                  <wp:posOffset>249062</wp:posOffset>
                </wp:positionV>
                <wp:extent cx="3152633" cy="1769110"/>
                <wp:effectExtent l="0" t="0" r="10160" b="21590"/>
                <wp:wrapNone/>
                <wp:docPr id="2" name="Kader 2"/>
                <wp:cNvGraphicFramePr/>
                <a:graphic xmlns:a="http://schemas.openxmlformats.org/drawingml/2006/main">
                  <a:graphicData uri="http://schemas.microsoft.com/office/word/2010/wordprocessingShape">
                    <wps:wsp>
                      <wps:cNvSpPr/>
                      <wps:spPr>
                        <a:xfrm>
                          <a:off x="0" y="0"/>
                          <a:ext cx="3152633" cy="1769110"/>
                        </a:xfrm>
                        <a:prstGeom prst="fram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Kader 2" o:spid="_x0000_s1026" style="position:absolute;margin-left:-27.9pt;margin-top:19.6pt;width:248.25pt;height:13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52633,1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" path="m,l3152633,r,1769110l,1769110,,xm221139,221139r,1326832l2931494,1547971r,-1326832l221139,221139xe" fillcolor="#e36c0a [2409]" strokecolor="#243f60 [1604]" strokeweight="2pt">
                <v:path arrowok="t" o:connecttype="custom" o:connectlocs="0,0;3152633,0;3152633,1769110;0,1769110;0,0;221139,221139;221139,1547971;2931494,1547971;2931494,221139;221139,221139" o:connectangles="0,0,0,0,0,0,0,0,0,0"/>
              </v:shape>
            </w:pict>
          </mc:Fallback>
        </mc:AlternateContent>
      </w:r>
    </w:p>
    <w:p w:rsidR="00540E52" w:rsidRPr="00AC71C6" w:rsidRDefault="00540E52"/>
    <w:p w:rsidR="00540E52" w:rsidRPr="00AC71C6" w:rsidRDefault="00540E52">
      <w:pPr>
        <w:rPr>
          <w:b/>
          <w:sz w:val="36"/>
          <w:szCs w:val="36"/>
        </w:rPr>
      </w:pPr>
      <w:r w:rsidRPr="00AC71C6">
        <w:rPr>
          <w:b/>
          <w:sz w:val="36"/>
          <w:szCs w:val="36"/>
        </w:rPr>
        <w:t>Maandag 1 februari</w:t>
      </w:r>
      <w:r w:rsidRPr="00AC71C6">
        <w:rPr>
          <w:b/>
          <w:sz w:val="36"/>
          <w:szCs w:val="36"/>
        </w:rPr>
        <w:br/>
        <w:t>19.30 uur</w:t>
      </w:r>
      <w:r w:rsidRPr="00AC71C6">
        <w:rPr>
          <w:b/>
          <w:sz w:val="36"/>
          <w:szCs w:val="36"/>
        </w:rPr>
        <w:br/>
        <w:t>Fysio Berlicum</w:t>
      </w:r>
    </w:p>
    <w:p w:rsidR="00540E52" w:rsidRPr="00AC71C6" w:rsidRDefault="00540E52"/>
    <w:p w:rsidR="008B7B32" w:rsidRPr="00AC71C6" w:rsidRDefault="008B7B32"/>
    <w:p w:rsidR="008B7B32" w:rsidRPr="00AC71C6" w:rsidRDefault="00AC71C6">
      <w:r w:rsidRPr="00AC71C6">
        <w:rPr>
          <w:noProof/>
          <w:lang w:eastAsia="nl-NL"/>
        </w:rPr>
        <w:drawing>
          <wp:inline distT="0" distB="0" distL="0" distR="0" wp14:anchorId="1EB8C441" wp14:editId="314DAF95">
            <wp:extent cx="5462185" cy="2251881"/>
            <wp:effectExtent l="0" t="0" r="5715" b="0"/>
            <wp:docPr id="4" name="Afbeelding 4" descr="https://encrypted-tbn2.gstatic.com/images?q=tbn:ANd9GcS2UJ98-uB6F2LlRoFQymn6inYfQyqXb56rJbaHR-ZIyYU2xv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2UJ98-uB6F2LlRoFQymn6inYfQyqXb56rJbaHR-ZIyYU2xvY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2823" cy="2252144"/>
                    </a:xfrm>
                    <a:prstGeom prst="rect">
                      <a:avLst/>
                    </a:prstGeom>
                    <a:noFill/>
                    <a:ln>
                      <a:noFill/>
                    </a:ln>
                  </pic:spPr>
                </pic:pic>
              </a:graphicData>
            </a:graphic>
          </wp:inline>
        </w:drawing>
      </w:r>
    </w:p>
    <w:p w:rsidR="008B7B32" w:rsidRPr="00AC71C6" w:rsidRDefault="00AC71C6">
      <w:pPr>
        <w:rPr>
          <w:sz w:val="32"/>
          <w:szCs w:val="32"/>
        </w:rPr>
      </w:pPr>
      <w:r w:rsidRPr="00AC71C6">
        <w:rPr>
          <w:sz w:val="32"/>
          <w:szCs w:val="32"/>
        </w:rPr>
        <w:t xml:space="preserve">Geef je op via </w:t>
      </w:r>
      <w:hyperlink r:id="rId7" w:history="1">
        <w:r w:rsidRPr="00AC71C6">
          <w:rPr>
            <w:rStyle w:val="Hyperlink"/>
            <w:sz w:val="32"/>
            <w:szCs w:val="32"/>
          </w:rPr>
          <w:t>merel@fysioberlicum.nl</w:t>
        </w:r>
      </w:hyperlink>
      <w:r w:rsidRPr="00AC71C6">
        <w:rPr>
          <w:sz w:val="32"/>
          <w:szCs w:val="32"/>
        </w:rPr>
        <w:t xml:space="preserve"> of </w:t>
      </w:r>
      <w:hyperlink r:id="rId8" w:history="1">
        <w:r w:rsidRPr="00AC71C6">
          <w:rPr>
            <w:rStyle w:val="Hyperlink"/>
            <w:sz w:val="32"/>
            <w:szCs w:val="32"/>
          </w:rPr>
          <w:t>giesleen@fysioberlicum.nl</w:t>
        </w:r>
      </w:hyperlink>
      <w:r w:rsidRPr="00AC71C6">
        <w:rPr>
          <w:sz w:val="32"/>
          <w:szCs w:val="32"/>
        </w:rPr>
        <w:t xml:space="preserve"> </w:t>
      </w:r>
    </w:p>
    <w:sectPr w:rsidR="008B7B32" w:rsidRPr="00AC71C6" w:rsidSect="00AC71C6">
      <w:pgSz w:w="11906" w:h="16838"/>
      <w:pgMar w:top="1418" w:right="1418"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32"/>
    <w:rsid w:val="0029168B"/>
    <w:rsid w:val="00540E52"/>
    <w:rsid w:val="008B7B32"/>
    <w:rsid w:val="008D2590"/>
    <w:rsid w:val="00AC646B"/>
    <w:rsid w:val="00AC71C6"/>
    <w:rsid w:val="00E04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8B7B32"/>
    <w:pPr>
      <w:pBdr>
        <w:bottom w:val="single" w:sz="4" w:space="4" w:color="4F81BD" w:themeColor="accent1"/>
      </w:pBdr>
      <w:spacing w:before="200" w:after="280"/>
      <w:ind w:left="936" w:right="936"/>
    </w:pPr>
    <w:rPr>
      <w:rFonts w:eastAsiaTheme="minorEastAsia"/>
      <w:b/>
      <w:bCs/>
      <w:i/>
      <w:iCs/>
      <w:color w:val="4F81BD" w:themeColor="accent1"/>
      <w:lang w:eastAsia="nl-NL"/>
    </w:rPr>
  </w:style>
  <w:style w:type="character" w:customStyle="1" w:styleId="DuidelijkcitaatChar">
    <w:name w:val="Duidelijk citaat Char"/>
    <w:basedOn w:val="Standaardalinea-lettertype"/>
    <w:link w:val="Duidelijkcitaat"/>
    <w:uiPriority w:val="30"/>
    <w:rsid w:val="008B7B32"/>
    <w:rPr>
      <w:rFonts w:eastAsiaTheme="minorEastAsia"/>
      <w:b/>
      <w:bCs/>
      <w:i/>
      <w:iCs/>
      <w:color w:val="4F81BD" w:themeColor="accent1"/>
      <w:lang w:eastAsia="nl-NL"/>
    </w:rPr>
  </w:style>
  <w:style w:type="paragraph" w:styleId="Ballontekst">
    <w:name w:val="Balloon Text"/>
    <w:basedOn w:val="Standaard"/>
    <w:link w:val="BallontekstChar"/>
    <w:uiPriority w:val="99"/>
    <w:semiHidden/>
    <w:unhideWhenUsed/>
    <w:rsid w:val="008B7B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B32"/>
    <w:rPr>
      <w:rFonts w:ascii="Tahoma" w:hAnsi="Tahoma" w:cs="Tahoma"/>
      <w:sz w:val="16"/>
      <w:szCs w:val="16"/>
    </w:rPr>
  </w:style>
  <w:style w:type="character" w:styleId="Hyperlink">
    <w:name w:val="Hyperlink"/>
    <w:basedOn w:val="Standaardalinea-lettertype"/>
    <w:uiPriority w:val="99"/>
    <w:unhideWhenUsed/>
    <w:rsid w:val="00AC7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8B7B32"/>
    <w:pPr>
      <w:pBdr>
        <w:bottom w:val="single" w:sz="4" w:space="4" w:color="4F81BD" w:themeColor="accent1"/>
      </w:pBdr>
      <w:spacing w:before="200" w:after="280"/>
      <w:ind w:left="936" w:right="936"/>
    </w:pPr>
    <w:rPr>
      <w:rFonts w:eastAsiaTheme="minorEastAsia"/>
      <w:b/>
      <w:bCs/>
      <w:i/>
      <w:iCs/>
      <w:color w:val="4F81BD" w:themeColor="accent1"/>
      <w:lang w:eastAsia="nl-NL"/>
    </w:rPr>
  </w:style>
  <w:style w:type="character" w:customStyle="1" w:styleId="DuidelijkcitaatChar">
    <w:name w:val="Duidelijk citaat Char"/>
    <w:basedOn w:val="Standaardalinea-lettertype"/>
    <w:link w:val="Duidelijkcitaat"/>
    <w:uiPriority w:val="30"/>
    <w:rsid w:val="008B7B32"/>
    <w:rPr>
      <w:rFonts w:eastAsiaTheme="minorEastAsia"/>
      <w:b/>
      <w:bCs/>
      <w:i/>
      <w:iCs/>
      <w:color w:val="4F81BD" w:themeColor="accent1"/>
      <w:lang w:eastAsia="nl-NL"/>
    </w:rPr>
  </w:style>
  <w:style w:type="paragraph" w:styleId="Ballontekst">
    <w:name w:val="Balloon Text"/>
    <w:basedOn w:val="Standaard"/>
    <w:link w:val="BallontekstChar"/>
    <w:uiPriority w:val="99"/>
    <w:semiHidden/>
    <w:unhideWhenUsed/>
    <w:rsid w:val="008B7B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B32"/>
    <w:rPr>
      <w:rFonts w:ascii="Tahoma" w:hAnsi="Tahoma" w:cs="Tahoma"/>
      <w:sz w:val="16"/>
      <w:szCs w:val="16"/>
    </w:rPr>
  </w:style>
  <w:style w:type="character" w:styleId="Hyperlink">
    <w:name w:val="Hyperlink"/>
    <w:basedOn w:val="Standaardalinea-lettertype"/>
    <w:uiPriority w:val="99"/>
    <w:unhideWhenUsed/>
    <w:rsid w:val="00AC7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sleen@fysioberlicum.nl" TargetMode="External"/><Relationship Id="rId3" Type="http://schemas.openxmlformats.org/officeDocument/2006/relationships/settings" Target="settings.xml"/><Relationship Id="rId7" Type="http://schemas.openxmlformats.org/officeDocument/2006/relationships/hyperlink" Target="mailto:merel@fysioberlicum.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326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VDB Online!</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giesleen thissen</dc:creator>
  <cp:lastModifiedBy>Giesleen Thissen</cp:lastModifiedBy>
  <cp:revision>2</cp:revision>
  <dcterms:created xsi:type="dcterms:W3CDTF">2016-01-25T14:35:00Z</dcterms:created>
  <dcterms:modified xsi:type="dcterms:W3CDTF">2016-01-25T14:35:00Z</dcterms:modified>
</cp:coreProperties>
</file>